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DCF63" w14:textId="77777777" w:rsidR="00F03DCD" w:rsidRDefault="00F03DCD" w:rsidP="00F03DCD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145461A" wp14:editId="099F3501">
            <wp:simplePos x="0" y="0"/>
            <wp:positionH relativeFrom="column">
              <wp:posOffset>24130</wp:posOffset>
            </wp:positionH>
            <wp:positionV relativeFrom="paragraph">
              <wp:posOffset>10795</wp:posOffset>
            </wp:positionV>
            <wp:extent cx="803275" cy="838200"/>
            <wp:effectExtent l="0" t="0" r="0" b="0"/>
            <wp:wrapThrough wrapText="bothSides">
              <wp:wrapPolygon edited="0">
                <wp:start x="6659" y="0"/>
                <wp:lineTo x="4610" y="2455"/>
                <wp:lineTo x="4610" y="12273"/>
                <wp:lineTo x="0" y="19636"/>
                <wp:lineTo x="0" y="21109"/>
                <wp:lineTo x="21002" y="21109"/>
                <wp:lineTo x="21002" y="19636"/>
                <wp:lineTo x="15368" y="15709"/>
                <wp:lineTo x="16904" y="9818"/>
                <wp:lineTo x="16392" y="2455"/>
                <wp:lineTo x="14343" y="0"/>
                <wp:lineTo x="6659" y="0"/>
              </wp:wrapPolygon>
            </wp:wrapThrough>
            <wp:docPr id="11870422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042285" name="Obrázek 11870422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0"/>
        </w:rPr>
        <w:t xml:space="preserve">       </w:t>
      </w:r>
      <w:r w:rsidRPr="00295DDB">
        <w:rPr>
          <w:rFonts w:ascii="Times New Roman" w:hAnsi="Times New Roman" w:cs="Times New Roman"/>
          <w:b/>
          <w:bCs/>
          <w:sz w:val="36"/>
          <w:szCs w:val="36"/>
        </w:rPr>
        <w:t>Měst</w:t>
      </w:r>
      <w:r>
        <w:rPr>
          <w:rFonts w:ascii="Times New Roman" w:hAnsi="Times New Roman" w:cs="Times New Roman"/>
          <w:b/>
          <w:bCs/>
          <w:sz w:val="36"/>
          <w:szCs w:val="36"/>
        </w:rPr>
        <w:t>o Velký Šenov</w:t>
      </w:r>
    </w:p>
    <w:p w14:paraId="6A79C9DA" w14:textId="77777777" w:rsidR="00F03DCD" w:rsidRPr="000C77E1" w:rsidRDefault="00F03DCD" w:rsidP="00F03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Pr="000C77E1">
        <w:rPr>
          <w:rFonts w:ascii="Times New Roman" w:hAnsi="Times New Roman" w:cs="Times New Roman"/>
          <w:sz w:val="24"/>
          <w:szCs w:val="24"/>
        </w:rPr>
        <w:t>Městský úřad Velký Šenov</w:t>
      </w:r>
      <w:r>
        <w:rPr>
          <w:rFonts w:ascii="Times New Roman" w:hAnsi="Times New Roman" w:cs="Times New Roman"/>
          <w:sz w:val="24"/>
          <w:szCs w:val="24"/>
        </w:rPr>
        <w:t>, silniční správní úřad</w:t>
      </w:r>
    </w:p>
    <w:p w14:paraId="5D419592" w14:textId="77777777" w:rsidR="00F03DCD" w:rsidRPr="000C77E1" w:rsidRDefault="00F03DCD" w:rsidP="00F03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7E1">
        <w:rPr>
          <w:rFonts w:ascii="Times New Roman" w:hAnsi="Times New Roman" w:cs="Times New Roman"/>
          <w:sz w:val="24"/>
          <w:szCs w:val="24"/>
        </w:rPr>
        <w:t xml:space="preserve">      Mírové nám. 342, 407 78</w:t>
      </w:r>
    </w:p>
    <w:p w14:paraId="3813F907" w14:textId="77777777" w:rsidR="00F03DCD" w:rsidRPr="00295DDB" w:rsidRDefault="00F03DCD" w:rsidP="00F03D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95DDB">
        <w:rPr>
          <w:rFonts w:ascii="Times New Roman" w:hAnsi="Times New Roman" w:cs="Times New Roman"/>
          <w:b/>
          <w:sz w:val="40"/>
        </w:rPr>
        <w:t xml:space="preserve">  </w:t>
      </w:r>
      <w:r w:rsidRPr="00295DDB">
        <w:rPr>
          <w:rFonts w:ascii="Times New Roman" w:hAnsi="Times New Roman" w:cs="Times New Roman"/>
          <w:b/>
          <w:sz w:val="32"/>
        </w:rPr>
        <w:tab/>
      </w:r>
      <w:r w:rsidRPr="00295DDB">
        <w:rPr>
          <w:rFonts w:ascii="Times New Roman" w:hAnsi="Times New Roman" w:cs="Times New Roman"/>
          <w:b/>
          <w:sz w:val="32"/>
        </w:rPr>
        <w:tab/>
        <w:t xml:space="preserve">   </w:t>
      </w:r>
    </w:p>
    <w:p w14:paraId="4B7AEBC0" w14:textId="77777777" w:rsidR="00FC490B" w:rsidRDefault="00FC490B" w:rsidP="00FC490B">
      <w:pPr>
        <w:rPr>
          <w:sz w:val="20"/>
        </w:rPr>
      </w:pPr>
    </w:p>
    <w:p w14:paraId="45B30016" w14:textId="77777777" w:rsidR="00391AB1" w:rsidRPr="00F03DCD" w:rsidRDefault="00FC490B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F03DCD">
        <w:rPr>
          <w:rFonts w:ascii="Times New Roman" w:hAnsi="Times New Roman" w:cs="Times New Roman"/>
          <w:b/>
          <w:sz w:val="40"/>
        </w:rPr>
        <w:t>ŽÁDOST</w:t>
      </w:r>
    </w:p>
    <w:p w14:paraId="7F1735F0" w14:textId="77777777" w:rsidR="00FC490B" w:rsidRPr="00F03DCD" w:rsidRDefault="00E82392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F03DCD">
        <w:rPr>
          <w:rFonts w:ascii="Times New Roman" w:hAnsi="Times New Roman" w:cs="Times New Roman"/>
          <w:b/>
          <w:sz w:val="29"/>
          <w:szCs w:val="29"/>
        </w:rPr>
        <w:t>o povolení zvláštního užívání komunikace</w:t>
      </w:r>
    </w:p>
    <w:p w14:paraId="387D323F" w14:textId="2BE8C8F2" w:rsidR="00E82392" w:rsidRPr="00F03DCD" w:rsidRDefault="00E82392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F03DCD">
        <w:rPr>
          <w:rFonts w:ascii="Times New Roman" w:hAnsi="Times New Roman" w:cs="Times New Roman"/>
          <w:b/>
          <w:sz w:val="29"/>
          <w:szCs w:val="29"/>
        </w:rPr>
        <w:t>(stavba lešení, zařízení staveniště)</w:t>
      </w:r>
    </w:p>
    <w:p w14:paraId="35FD70AE" w14:textId="77777777" w:rsidR="00E82392" w:rsidRPr="00F03DCD" w:rsidRDefault="00E82392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20"/>
          <w:szCs w:val="29"/>
        </w:rPr>
      </w:pPr>
    </w:p>
    <w:p w14:paraId="56D89C3A" w14:textId="77777777" w:rsidR="00B214DA" w:rsidRPr="00F03DCD" w:rsidRDefault="00E82392" w:rsidP="00F03DCD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03DCD">
        <w:rPr>
          <w:rFonts w:ascii="Times New Roman" w:hAnsi="Times New Roman" w:cs="Times New Roman"/>
          <w:sz w:val="20"/>
          <w:szCs w:val="20"/>
        </w:rPr>
        <w:t>dle</w:t>
      </w:r>
      <w:r w:rsidR="008D694B" w:rsidRPr="00F03DCD">
        <w:rPr>
          <w:rFonts w:ascii="Times New Roman" w:hAnsi="Times New Roman" w:cs="Times New Roman"/>
          <w:sz w:val="20"/>
          <w:szCs w:val="20"/>
        </w:rPr>
        <w:t xml:space="preserve"> </w:t>
      </w:r>
      <w:r w:rsidRPr="00F03DCD">
        <w:rPr>
          <w:rFonts w:ascii="Times New Roman" w:hAnsi="Times New Roman" w:cs="Times New Roman"/>
          <w:sz w:val="20"/>
          <w:szCs w:val="20"/>
        </w:rPr>
        <w:t>§ 25 odst. 6 písm. c</w:t>
      </w:r>
      <w:r w:rsidR="00B214DA" w:rsidRPr="00F03DCD">
        <w:rPr>
          <w:rFonts w:ascii="Times New Roman" w:hAnsi="Times New Roman" w:cs="Times New Roman"/>
          <w:sz w:val="20"/>
          <w:szCs w:val="20"/>
        </w:rPr>
        <w:t xml:space="preserve">) </w:t>
      </w:r>
      <w:r w:rsidRPr="00F03DCD">
        <w:rPr>
          <w:rFonts w:ascii="Times New Roman" w:hAnsi="Times New Roman" w:cs="Times New Roman"/>
          <w:sz w:val="20"/>
          <w:szCs w:val="20"/>
        </w:rPr>
        <w:t xml:space="preserve">bodu 2 </w:t>
      </w:r>
      <w:r w:rsidR="00B214DA" w:rsidRPr="00F03DCD">
        <w:rPr>
          <w:rFonts w:ascii="Times New Roman" w:hAnsi="Times New Roman" w:cs="Times New Roman"/>
          <w:sz w:val="20"/>
          <w:szCs w:val="20"/>
        </w:rPr>
        <w:t>zákona č. 13/1997 Sb., o pozemních komunikacích, ve znění pozdějších předpisů, a § 40 odst. 5 vyhlášky 104/1997 Sb., kterou se provádí</w:t>
      </w:r>
      <w:r w:rsidRPr="00F03DCD">
        <w:rPr>
          <w:rFonts w:ascii="Times New Roman" w:hAnsi="Times New Roman" w:cs="Times New Roman"/>
          <w:sz w:val="20"/>
          <w:szCs w:val="20"/>
        </w:rPr>
        <w:t xml:space="preserve"> zákon o pozemních komunikacích v platném znění</w:t>
      </w:r>
    </w:p>
    <w:p w14:paraId="4EEE2ED1" w14:textId="77777777" w:rsidR="00E82392" w:rsidRDefault="00E82392" w:rsidP="00B214DA">
      <w:pPr>
        <w:tabs>
          <w:tab w:val="left" w:pos="2955"/>
        </w:tabs>
        <w:spacing w:after="0"/>
        <w:jc w:val="both"/>
        <w:rPr>
          <w:sz w:val="24"/>
          <w:szCs w:val="29"/>
        </w:rPr>
      </w:pPr>
    </w:p>
    <w:p w14:paraId="2286E849" w14:textId="77777777" w:rsidR="00B214DA" w:rsidRPr="00B214DA" w:rsidRDefault="00B214DA" w:rsidP="00B214DA">
      <w:pPr>
        <w:tabs>
          <w:tab w:val="left" w:pos="2955"/>
        </w:tabs>
        <w:spacing w:after="0"/>
        <w:jc w:val="center"/>
        <w:rPr>
          <w:sz w:val="20"/>
          <w:szCs w:val="29"/>
        </w:rPr>
      </w:pPr>
    </w:p>
    <w:p w14:paraId="3078D8FD" w14:textId="77777777" w:rsidR="00F03DCD" w:rsidRPr="00295DDB" w:rsidRDefault="00F03DCD" w:rsidP="00F03DCD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sz w:val="24"/>
          <w:szCs w:val="29"/>
        </w:rPr>
      </w:pPr>
      <w:r w:rsidRPr="00295DDB">
        <w:rPr>
          <w:rFonts w:ascii="Times New Roman" w:hAnsi="Times New Roman" w:cs="Times New Roman"/>
          <w:b/>
          <w:sz w:val="24"/>
          <w:szCs w:val="29"/>
        </w:rPr>
        <w:t>Žadatel:</w:t>
      </w:r>
    </w:p>
    <w:p w14:paraId="74BE3A6D" w14:textId="77777777" w:rsidR="00135113" w:rsidRDefault="00F03DCD" w:rsidP="00F03DCD">
      <w:pPr>
        <w:pStyle w:val="Odstavecseseznamem"/>
        <w:numPr>
          <w:ilvl w:val="0"/>
          <w:numId w:val="9"/>
        </w:num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9"/>
          <w:u w:val="single"/>
        </w:rPr>
      </w:pPr>
      <w:r w:rsidRPr="000C77E1">
        <w:rPr>
          <w:rFonts w:ascii="Times New Roman" w:hAnsi="Times New Roman" w:cs="Times New Roman"/>
          <w:b/>
          <w:bCs/>
          <w:sz w:val="24"/>
          <w:szCs w:val="29"/>
          <w:u w:val="single"/>
        </w:rPr>
        <w:t>FYZICKÁ OSOBA</w:t>
      </w:r>
      <w:r>
        <w:rPr>
          <w:rFonts w:ascii="Times New Roman" w:hAnsi="Times New Roman" w:cs="Times New Roman"/>
          <w:b/>
          <w:bCs/>
          <w:sz w:val="24"/>
          <w:szCs w:val="29"/>
          <w:u w:val="single"/>
        </w:rPr>
        <w:t xml:space="preserve"> nebo </w:t>
      </w:r>
    </w:p>
    <w:p w14:paraId="272941E5" w14:textId="29B736CE" w:rsidR="00F03DCD" w:rsidRPr="000C77E1" w:rsidRDefault="00F03DCD" w:rsidP="00F03DCD">
      <w:pPr>
        <w:pStyle w:val="Odstavecseseznamem"/>
        <w:numPr>
          <w:ilvl w:val="0"/>
          <w:numId w:val="9"/>
        </w:num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9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9"/>
          <w:u w:val="single"/>
        </w:rPr>
        <w:t>PRÁVNICKÁ OSOBA</w:t>
      </w:r>
      <w:r w:rsidRPr="000C77E1">
        <w:rPr>
          <w:rFonts w:ascii="Times New Roman" w:hAnsi="Times New Roman" w:cs="Times New Roman"/>
          <w:b/>
          <w:bCs/>
          <w:sz w:val="24"/>
          <w:szCs w:val="29"/>
          <w:u w:val="single"/>
        </w:rPr>
        <w:t>:</w:t>
      </w:r>
    </w:p>
    <w:p w14:paraId="38339FE2" w14:textId="77777777" w:rsidR="005718DA" w:rsidRDefault="005718DA" w:rsidP="00F03DCD">
      <w:pPr>
        <w:tabs>
          <w:tab w:val="left" w:pos="433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2D1F21A9" w14:textId="71D29F3B" w:rsidR="00F03DCD" w:rsidRPr="006D1BB7" w:rsidRDefault="00F03DCD" w:rsidP="00F03DCD">
      <w:pPr>
        <w:tabs>
          <w:tab w:val="left" w:pos="433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 w:rsidRPr="006D1BB7">
        <w:rPr>
          <w:rFonts w:ascii="Times New Roman" w:hAnsi="Times New Roman" w:cs="Times New Roman"/>
          <w:sz w:val="24"/>
          <w:szCs w:val="29"/>
        </w:rPr>
        <w:t xml:space="preserve">Jméno a příjmení / Název firmy: </w:t>
      </w:r>
      <w:r w:rsidRPr="006D1BB7">
        <w:rPr>
          <w:rFonts w:ascii="Times New Roman" w:hAnsi="Times New Roman" w:cs="Times New Roman"/>
          <w:sz w:val="24"/>
          <w:szCs w:val="29"/>
        </w:rPr>
        <w:tab/>
      </w:r>
    </w:p>
    <w:p w14:paraId="1E5B170E" w14:textId="77777777" w:rsidR="00F03DCD" w:rsidRPr="0050055F" w:rsidRDefault="00F03DCD" w:rsidP="0057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27903294" w14:textId="77777777" w:rsidR="00F03DCD" w:rsidRPr="006D1BB7" w:rsidRDefault="00F03DCD" w:rsidP="00F03DCD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 w:rsidRPr="006D1BB7">
        <w:rPr>
          <w:rFonts w:ascii="Times New Roman" w:hAnsi="Times New Roman" w:cs="Times New Roman"/>
          <w:sz w:val="24"/>
          <w:szCs w:val="29"/>
        </w:rPr>
        <w:t xml:space="preserve">Adresa trvalého pobytu / sídlo: </w:t>
      </w:r>
    </w:p>
    <w:p w14:paraId="61F11DF9" w14:textId="77777777" w:rsidR="00F03DCD" w:rsidRPr="0050055F" w:rsidRDefault="00F03DCD" w:rsidP="00F03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754B3693" w14:textId="77777777" w:rsidR="00F03DCD" w:rsidRPr="00F03DCD" w:rsidRDefault="00F03DCD" w:rsidP="00F03DCD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6179A082" w14:textId="2387217C" w:rsidR="00F03DCD" w:rsidRPr="0050055F" w:rsidRDefault="00F03DCD" w:rsidP="00F03DCD">
      <w:pPr>
        <w:tabs>
          <w:tab w:val="left" w:pos="2955"/>
          <w:tab w:val="center" w:pos="4896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 w:rsidRPr="0050055F">
        <w:rPr>
          <w:rFonts w:ascii="Times New Roman" w:hAnsi="Times New Roman" w:cs="Times New Roman"/>
          <w:sz w:val="24"/>
          <w:szCs w:val="29"/>
        </w:rPr>
        <w:t xml:space="preserve">Rodné číslo / IČO:                    </w:t>
      </w:r>
      <w:r w:rsidRPr="0050055F">
        <w:rPr>
          <w:rFonts w:ascii="Times New Roman" w:hAnsi="Times New Roman" w:cs="Times New Roman"/>
          <w:sz w:val="24"/>
          <w:szCs w:val="29"/>
        </w:rPr>
        <w:tab/>
        <w:t xml:space="preserve">                 Telefonní číslo:</w:t>
      </w: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F03DCD" w14:paraId="17B0ABBC" w14:textId="77777777" w:rsidTr="008E15AB">
        <w:tc>
          <w:tcPr>
            <w:tcW w:w="4678" w:type="dxa"/>
          </w:tcPr>
          <w:p w14:paraId="120F85DA" w14:textId="77777777" w:rsidR="00F03DCD" w:rsidRDefault="00F03DCD" w:rsidP="008E15AB">
            <w:pPr>
              <w:pStyle w:val="Odstavecseseznamem"/>
              <w:tabs>
                <w:tab w:val="left" w:pos="2955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9"/>
              </w:rPr>
            </w:pPr>
          </w:p>
        </w:tc>
        <w:tc>
          <w:tcPr>
            <w:tcW w:w="4820" w:type="dxa"/>
          </w:tcPr>
          <w:p w14:paraId="788EC1E0" w14:textId="77777777" w:rsidR="00F03DCD" w:rsidRDefault="00F03DCD" w:rsidP="008E15AB">
            <w:pPr>
              <w:pStyle w:val="Odstavecseseznamem"/>
              <w:tabs>
                <w:tab w:val="left" w:pos="2955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9"/>
              </w:rPr>
            </w:pPr>
          </w:p>
        </w:tc>
      </w:tr>
    </w:tbl>
    <w:p w14:paraId="6FB8FA6D" w14:textId="2F20E87B" w:rsidR="00F03DCD" w:rsidRDefault="00F03DCD" w:rsidP="00F03DCD">
      <w:pPr>
        <w:pStyle w:val="Odstavecseseznamem"/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7BD9928B" w14:textId="3AB989FF" w:rsidR="005718DA" w:rsidRPr="005718DA" w:rsidRDefault="005718DA" w:rsidP="005718DA">
      <w:pPr>
        <w:tabs>
          <w:tab w:val="center" w:pos="4536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5718DA">
        <w:rPr>
          <w:rFonts w:ascii="Times New Roman" w:hAnsi="Times New Roman" w:cs="Times New Roman"/>
          <w:bCs/>
          <w:sz w:val="24"/>
          <w:szCs w:val="29"/>
        </w:rPr>
        <w:t>Email:</w:t>
      </w:r>
      <w:r>
        <w:rPr>
          <w:rFonts w:ascii="Times New Roman" w:hAnsi="Times New Roman" w:cs="Times New Roman"/>
          <w:bCs/>
          <w:sz w:val="24"/>
          <w:szCs w:val="29"/>
        </w:rPr>
        <w:tab/>
        <w:t xml:space="preserve">                       </w:t>
      </w:r>
      <w:r w:rsidRPr="006F0591">
        <w:rPr>
          <w:rFonts w:ascii="Times New Roman" w:hAnsi="Times New Roman" w:cs="Times New Roman"/>
          <w:bCs/>
          <w:sz w:val="24"/>
          <w:szCs w:val="29"/>
        </w:rPr>
        <w:t>ID schránky:</w:t>
      </w: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F03DCD" w:rsidRPr="006F0591" w14:paraId="11BCB9B6" w14:textId="77777777" w:rsidTr="008E15AB">
        <w:tc>
          <w:tcPr>
            <w:tcW w:w="4678" w:type="dxa"/>
          </w:tcPr>
          <w:p w14:paraId="266C0B1B" w14:textId="77DE8D31" w:rsidR="00F03DCD" w:rsidRPr="006F0591" w:rsidRDefault="00F03DCD" w:rsidP="008E15AB">
            <w:pPr>
              <w:tabs>
                <w:tab w:val="left" w:pos="2955"/>
              </w:tabs>
              <w:spacing w:line="480" w:lineRule="auto"/>
              <w:rPr>
                <w:rFonts w:ascii="Times New Roman" w:hAnsi="Times New Roman" w:cs="Times New Roman"/>
                <w:bCs/>
                <w:sz w:val="24"/>
                <w:szCs w:val="29"/>
              </w:rPr>
            </w:pPr>
          </w:p>
        </w:tc>
        <w:tc>
          <w:tcPr>
            <w:tcW w:w="4820" w:type="dxa"/>
          </w:tcPr>
          <w:p w14:paraId="19F2C6AE" w14:textId="3E949B99" w:rsidR="00F03DCD" w:rsidRPr="006F0591" w:rsidRDefault="00F03DCD" w:rsidP="008E15AB">
            <w:pPr>
              <w:tabs>
                <w:tab w:val="left" w:pos="2955"/>
              </w:tabs>
              <w:spacing w:line="480" w:lineRule="auto"/>
              <w:rPr>
                <w:rFonts w:ascii="Times New Roman" w:hAnsi="Times New Roman" w:cs="Times New Roman"/>
                <w:bCs/>
                <w:sz w:val="24"/>
                <w:szCs w:val="29"/>
              </w:rPr>
            </w:pPr>
          </w:p>
        </w:tc>
      </w:tr>
    </w:tbl>
    <w:p w14:paraId="302211BD" w14:textId="77777777" w:rsidR="00F03DCD" w:rsidRDefault="00F03DCD" w:rsidP="00F03DCD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</w:p>
    <w:p w14:paraId="39F0F12A" w14:textId="33E9D403" w:rsidR="005718DA" w:rsidRDefault="005718DA" w:rsidP="00F03DCD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>Odpovědná osoba:</w:t>
      </w:r>
    </w:p>
    <w:p w14:paraId="260F40A0" w14:textId="7D0E1775" w:rsidR="00F03DCD" w:rsidRPr="00295DDB" w:rsidRDefault="00F03DCD" w:rsidP="00F03DCD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14" w:color="auto"/>
          <w:between w:val="single" w:sz="4" w:space="1" w:color="auto"/>
          <w:bar w:val="single" w:sz="4" w:color="auto"/>
        </w:pBd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</w:p>
    <w:p w14:paraId="769CA0D2" w14:textId="77777777" w:rsidR="005718DA" w:rsidRDefault="005718DA" w:rsidP="00F03DCD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bCs/>
          <w:sz w:val="24"/>
          <w:szCs w:val="29"/>
        </w:rPr>
      </w:pPr>
    </w:p>
    <w:p w14:paraId="322F001C" w14:textId="2C7744F1" w:rsidR="00F03DCD" w:rsidRDefault="005718DA" w:rsidP="00F03DCD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b/>
          <w:sz w:val="24"/>
          <w:szCs w:val="29"/>
        </w:rPr>
      </w:pPr>
      <w:r w:rsidRPr="006F0591">
        <w:rPr>
          <w:rFonts w:ascii="Times New Roman" w:hAnsi="Times New Roman" w:cs="Times New Roman"/>
          <w:bCs/>
          <w:sz w:val="24"/>
          <w:szCs w:val="29"/>
        </w:rPr>
        <w:t>Email</w:t>
      </w:r>
      <w:r>
        <w:rPr>
          <w:rFonts w:ascii="Times New Roman" w:hAnsi="Times New Roman" w:cs="Times New Roman"/>
          <w:bCs/>
          <w:sz w:val="24"/>
          <w:szCs w:val="29"/>
        </w:rPr>
        <w:t>/tel</w:t>
      </w:r>
      <w:r w:rsidRPr="006F0591">
        <w:rPr>
          <w:rFonts w:ascii="Times New Roman" w:hAnsi="Times New Roman" w:cs="Times New Roman"/>
          <w:bCs/>
          <w:sz w:val="24"/>
          <w:szCs w:val="29"/>
        </w:rPr>
        <w:t>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03DCD" w14:paraId="0FEDF7C9" w14:textId="77777777" w:rsidTr="00324CF3">
        <w:tc>
          <w:tcPr>
            <w:tcW w:w="9351" w:type="dxa"/>
          </w:tcPr>
          <w:p w14:paraId="5023FEAC" w14:textId="583E23A7" w:rsidR="00F03DCD" w:rsidRPr="006F0591" w:rsidRDefault="00F03DCD" w:rsidP="008E15AB">
            <w:pPr>
              <w:tabs>
                <w:tab w:val="left" w:pos="2955"/>
              </w:tabs>
              <w:spacing w:line="480" w:lineRule="auto"/>
              <w:rPr>
                <w:rFonts w:ascii="Times New Roman" w:hAnsi="Times New Roman" w:cs="Times New Roman"/>
                <w:bCs/>
                <w:sz w:val="24"/>
                <w:szCs w:val="29"/>
              </w:rPr>
            </w:pPr>
          </w:p>
        </w:tc>
      </w:tr>
    </w:tbl>
    <w:p w14:paraId="374791B1" w14:textId="77777777" w:rsidR="00F03DCD" w:rsidRDefault="00F03DCD" w:rsidP="00F03DCD">
      <w:pPr>
        <w:tabs>
          <w:tab w:val="left" w:pos="2955"/>
        </w:tabs>
        <w:spacing w:after="0" w:line="480" w:lineRule="auto"/>
        <w:rPr>
          <w:sz w:val="24"/>
          <w:szCs w:val="29"/>
        </w:rPr>
      </w:pPr>
    </w:p>
    <w:p w14:paraId="19234288" w14:textId="77777777" w:rsidR="00F03DCD" w:rsidRDefault="00F03DCD" w:rsidP="008D694B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14:paraId="5F2C9412" w14:textId="77777777" w:rsidR="00701CCB" w:rsidRPr="00F03DCD" w:rsidRDefault="00E82392" w:rsidP="002247AF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b/>
          <w:sz w:val="24"/>
          <w:szCs w:val="29"/>
        </w:rPr>
      </w:pPr>
      <w:r w:rsidRPr="00F03DCD">
        <w:rPr>
          <w:rFonts w:ascii="Times New Roman" w:hAnsi="Times New Roman" w:cs="Times New Roman"/>
          <w:b/>
          <w:sz w:val="24"/>
          <w:szCs w:val="29"/>
        </w:rPr>
        <w:t>Důvod záboru:</w:t>
      </w:r>
    </w:p>
    <w:p w14:paraId="4C3972B2" w14:textId="77777777" w:rsidR="00EE4349" w:rsidRDefault="00EE4349" w:rsidP="002247AF">
      <w:pPr>
        <w:tabs>
          <w:tab w:val="left" w:pos="2955"/>
        </w:tabs>
        <w:spacing w:after="0" w:line="360" w:lineRule="auto"/>
        <w:rPr>
          <w:b/>
          <w:sz w:val="24"/>
          <w:szCs w:val="29"/>
        </w:rPr>
      </w:pPr>
    </w:p>
    <w:p w14:paraId="52F1EFAE" w14:textId="77777777" w:rsidR="00E82392" w:rsidRPr="00F03DCD" w:rsidRDefault="00E82392" w:rsidP="00E82392">
      <w:pPr>
        <w:pStyle w:val="Odstavecseseznamem"/>
        <w:numPr>
          <w:ilvl w:val="0"/>
          <w:numId w:val="6"/>
        </w:num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>umístění zařízení staveniště</w:t>
      </w:r>
    </w:p>
    <w:p w14:paraId="2684B7F6" w14:textId="77777777" w:rsidR="0087777E" w:rsidRPr="00F03DCD" w:rsidRDefault="0087777E" w:rsidP="00E82392">
      <w:pPr>
        <w:pStyle w:val="Odstavecseseznamem"/>
        <w:numPr>
          <w:ilvl w:val="0"/>
          <w:numId w:val="6"/>
        </w:num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>umístění lešení</w:t>
      </w:r>
    </w:p>
    <w:p w14:paraId="4C92125C" w14:textId="77777777" w:rsidR="0087777E" w:rsidRPr="00F03DCD" w:rsidRDefault="0087777E" w:rsidP="00E82392">
      <w:pPr>
        <w:pStyle w:val="Odstavecseseznamem"/>
        <w:numPr>
          <w:ilvl w:val="0"/>
          <w:numId w:val="6"/>
        </w:num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>umístění stavebního materiálu</w:t>
      </w:r>
    </w:p>
    <w:p w14:paraId="1AD743E4" w14:textId="77777777" w:rsidR="0087777E" w:rsidRPr="00F03DCD" w:rsidRDefault="0087777E" w:rsidP="00E82392">
      <w:pPr>
        <w:pStyle w:val="Odstavecseseznamem"/>
        <w:numPr>
          <w:ilvl w:val="0"/>
          <w:numId w:val="6"/>
        </w:num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>umístění kontejneru</w:t>
      </w:r>
    </w:p>
    <w:p w14:paraId="4F544DF4" w14:textId="77777777" w:rsidR="0087777E" w:rsidRPr="00F03DCD" w:rsidRDefault="0087777E" w:rsidP="00E82392">
      <w:pPr>
        <w:pStyle w:val="Odstavecseseznamem"/>
        <w:numPr>
          <w:ilvl w:val="0"/>
          <w:numId w:val="6"/>
        </w:num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>skládka stavebních hmot</w:t>
      </w:r>
    </w:p>
    <w:p w14:paraId="703F7875" w14:textId="43E1DC56" w:rsidR="0087777E" w:rsidRPr="00F03DCD" w:rsidRDefault="0087777E" w:rsidP="00E82392">
      <w:pPr>
        <w:pStyle w:val="Odstavecseseznamem"/>
        <w:numPr>
          <w:ilvl w:val="0"/>
          <w:numId w:val="6"/>
        </w:num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>jiný způsob (uvést</w:t>
      </w:r>
      <w:r w:rsidR="00F03DCD">
        <w:rPr>
          <w:rFonts w:ascii="Times New Roman" w:hAnsi="Times New Roman" w:cs="Times New Roman"/>
          <w:sz w:val="24"/>
          <w:szCs w:val="29"/>
        </w:rPr>
        <w:t xml:space="preserve"> </w:t>
      </w:r>
      <w:r w:rsidRPr="00F03DCD">
        <w:rPr>
          <w:rFonts w:ascii="Times New Roman" w:hAnsi="Times New Roman" w:cs="Times New Roman"/>
          <w:sz w:val="24"/>
          <w:szCs w:val="29"/>
        </w:rPr>
        <w:t>jaký)…………………………………………………………………</w:t>
      </w:r>
    </w:p>
    <w:p w14:paraId="4DFD1325" w14:textId="77777777" w:rsidR="0087777E" w:rsidRPr="00E82392" w:rsidRDefault="0087777E" w:rsidP="0087777E">
      <w:pPr>
        <w:pStyle w:val="Odstavecseseznamem"/>
        <w:tabs>
          <w:tab w:val="left" w:pos="2955"/>
        </w:tabs>
        <w:spacing w:after="0" w:line="360" w:lineRule="auto"/>
        <w:rPr>
          <w:sz w:val="24"/>
          <w:szCs w:val="29"/>
        </w:rPr>
      </w:pPr>
    </w:p>
    <w:p w14:paraId="00D448FD" w14:textId="1936580A" w:rsidR="002247AF" w:rsidRPr="00F03DCD" w:rsidRDefault="0087777E" w:rsidP="0087777E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sz w:val="24"/>
          <w:szCs w:val="29"/>
        </w:rPr>
      </w:pPr>
      <w:r w:rsidRPr="00F03DCD">
        <w:rPr>
          <w:rFonts w:ascii="Times New Roman" w:hAnsi="Times New Roman" w:cs="Times New Roman"/>
          <w:b/>
          <w:sz w:val="24"/>
          <w:szCs w:val="29"/>
        </w:rPr>
        <w:t xml:space="preserve">Umístění: </w:t>
      </w:r>
      <w:r w:rsidRPr="00F03DCD">
        <w:rPr>
          <w:rFonts w:ascii="Times New Roman" w:hAnsi="Times New Roman" w:cs="Times New Roman"/>
          <w:sz w:val="24"/>
          <w:szCs w:val="29"/>
        </w:rPr>
        <w:t>…………………………………………………………………………………………………</w:t>
      </w:r>
    </w:p>
    <w:p w14:paraId="6B00BD84" w14:textId="77777777" w:rsidR="0087777E" w:rsidRPr="00F03DCD" w:rsidRDefault="0087777E" w:rsidP="0087777E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03DCD">
        <w:rPr>
          <w:rFonts w:ascii="Times New Roman" w:hAnsi="Times New Roman" w:cs="Times New Roman"/>
        </w:rPr>
        <w:t>(ulice, k.ú., číslo pozemkové parcely, obec)</w:t>
      </w:r>
    </w:p>
    <w:p w14:paraId="16736638" w14:textId="77777777" w:rsidR="0087777E" w:rsidRDefault="0087777E" w:rsidP="0087777E">
      <w:pPr>
        <w:tabs>
          <w:tab w:val="left" w:pos="2955"/>
        </w:tabs>
        <w:spacing w:after="0" w:line="240" w:lineRule="auto"/>
        <w:jc w:val="center"/>
        <w:rPr>
          <w:sz w:val="24"/>
          <w:szCs w:val="29"/>
        </w:rPr>
      </w:pPr>
    </w:p>
    <w:p w14:paraId="64253BB2" w14:textId="77777777" w:rsidR="0087777E" w:rsidRDefault="0087777E" w:rsidP="0087777E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14:paraId="03701534" w14:textId="424AD300" w:rsidR="0087777E" w:rsidRPr="00F03DCD" w:rsidRDefault="0087777E" w:rsidP="0087777E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  <w:r w:rsidRPr="00F03DCD">
        <w:rPr>
          <w:rFonts w:ascii="Times New Roman" w:hAnsi="Times New Roman" w:cs="Times New Roman"/>
          <w:b/>
          <w:sz w:val="24"/>
          <w:szCs w:val="29"/>
        </w:rPr>
        <w:t>Doba zvláštního užívání:</w:t>
      </w:r>
      <w:r w:rsidRPr="00F03DCD">
        <w:rPr>
          <w:rFonts w:ascii="Times New Roman" w:hAnsi="Times New Roman" w:cs="Times New Roman"/>
          <w:sz w:val="24"/>
          <w:szCs w:val="29"/>
        </w:rPr>
        <w:t xml:space="preserve"> </w:t>
      </w:r>
      <w:r w:rsidR="005718DA">
        <w:rPr>
          <w:rFonts w:ascii="Times New Roman" w:hAnsi="Times New Roman" w:cs="Times New Roman"/>
          <w:sz w:val="24"/>
          <w:szCs w:val="29"/>
        </w:rPr>
        <w:t xml:space="preserve">                      </w:t>
      </w:r>
      <w:r w:rsidRPr="00F03DCD">
        <w:rPr>
          <w:rFonts w:ascii="Times New Roman" w:hAnsi="Times New Roman" w:cs="Times New Roman"/>
          <w:sz w:val="24"/>
          <w:szCs w:val="29"/>
        </w:rPr>
        <w:t>od ……………………  do ………………………</w:t>
      </w:r>
    </w:p>
    <w:p w14:paraId="7DEA10D4" w14:textId="77777777" w:rsidR="0087777E" w:rsidRPr="00F03DCD" w:rsidRDefault="0087777E" w:rsidP="0087777E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9"/>
        </w:rPr>
      </w:pPr>
    </w:p>
    <w:p w14:paraId="179483EA" w14:textId="1407A459" w:rsidR="002247AF" w:rsidRPr="00F03DCD" w:rsidRDefault="0087777E" w:rsidP="008D694B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 w:rsidRPr="00F03DCD">
        <w:rPr>
          <w:rFonts w:ascii="Times New Roman" w:hAnsi="Times New Roman" w:cs="Times New Roman"/>
          <w:b/>
          <w:sz w:val="24"/>
          <w:szCs w:val="29"/>
        </w:rPr>
        <w:t>Odpovědný pracovník:</w:t>
      </w:r>
      <w:r w:rsidR="005718DA">
        <w:rPr>
          <w:rFonts w:ascii="Times New Roman" w:hAnsi="Times New Roman" w:cs="Times New Roman"/>
          <w:b/>
          <w:sz w:val="24"/>
          <w:szCs w:val="29"/>
        </w:rPr>
        <w:t xml:space="preserve">        </w:t>
      </w:r>
      <w:r w:rsidRPr="00F03DCD">
        <w:rPr>
          <w:rFonts w:ascii="Times New Roman" w:hAnsi="Times New Roman" w:cs="Times New Roman"/>
          <w:sz w:val="24"/>
          <w:szCs w:val="29"/>
        </w:rPr>
        <w:t>…………………………………… tel. č. ……………………</w:t>
      </w:r>
    </w:p>
    <w:p w14:paraId="379554E4" w14:textId="77777777" w:rsidR="0087777E" w:rsidRDefault="0087777E" w:rsidP="008D694B">
      <w:pPr>
        <w:tabs>
          <w:tab w:val="left" w:pos="2955"/>
        </w:tabs>
        <w:spacing w:after="0" w:line="480" w:lineRule="auto"/>
        <w:rPr>
          <w:sz w:val="24"/>
          <w:szCs w:val="29"/>
        </w:rPr>
      </w:pPr>
    </w:p>
    <w:p w14:paraId="76E68119" w14:textId="0FB3BFEE" w:rsidR="0087777E" w:rsidRPr="00F03DCD" w:rsidRDefault="0087777E" w:rsidP="005718DA">
      <w:p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CD">
        <w:rPr>
          <w:rFonts w:ascii="Times New Roman" w:hAnsi="Times New Roman" w:cs="Times New Roman"/>
          <w:b/>
          <w:sz w:val="24"/>
          <w:szCs w:val="24"/>
        </w:rPr>
        <w:t>Celkový rozsah zvláštního užívání:</w:t>
      </w:r>
      <w:r w:rsidRPr="00F03DCD">
        <w:rPr>
          <w:rFonts w:ascii="Times New Roman" w:hAnsi="Times New Roman" w:cs="Times New Roman"/>
          <w:b/>
          <w:sz w:val="24"/>
          <w:szCs w:val="24"/>
        </w:rPr>
        <w:tab/>
      </w:r>
      <w:r w:rsidRPr="00F03DCD">
        <w:rPr>
          <w:rFonts w:ascii="Times New Roman" w:hAnsi="Times New Roman" w:cs="Times New Roman"/>
          <w:sz w:val="24"/>
          <w:szCs w:val="24"/>
        </w:rPr>
        <w:tab/>
      </w:r>
      <w:r w:rsidRPr="00F03DCD">
        <w:rPr>
          <w:rFonts w:ascii="Times New Roman" w:hAnsi="Times New Roman" w:cs="Times New Roman"/>
          <w:sz w:val="24"/>
          <w:szCs w:val="24"/>
        </w:rPr>
        <w:tab/>
      </w:r>
      <w:r w:rsidR="005718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3DCD">
        <w:rPr>
          <w:rFonts w:ascii="Times New Roman" w:hAnsi="Times New Roman" w:cs="Times New Roman"/>
          <w:sz w:val="24"/>
          <w:szCs w:val="24"/>
        </w:rPr>
        <w:t>………………………m</w:t>
      </w:r>
      <w:r w:rsidRPr="00F03DC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13A082D" w14:textId="77777777" w:rsidR="00F03DCD" w:rsidRDefault="00F03DCD" w:rsidP="005718DA">
      <w:p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F386DC" w14:textId="53BE57E7" w:rsidR="0087777E" w:rsidRPr="00F03DCD" w:rsidRDefault="0087777E" w:rsidP="005718DA">
      <w:p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CD">
        <w:rPr>
          <w:rFonts w:ascii="Times New Roman" w:hAnsi="Times New Roman" w:cs="Times New Roman"/>
          <w:sz w:val="24"/>
          <w:szCs w:val="24"/>
        </w:rPr>
        <w:t>Šíře záboru:</w:t>
      </w:r>
      <w:r w:rsidRPr="00F03DCD">
        <w:rPr>
          <w:rFonts w:ascii="Times New Roman" w:hAnsi="Times New Roman" w:cs="Times New Roman"/>
          <w:sz w:val="24"/>
          <w:szCs w:val="24"/>
        </w:rPr>
        <w:tab/>
      </w:r>
      <w:r w:rsidRPr="00F03DCD">
        <w:rPr>
          <w:rFonts w:ascii="Times New Roman" w:hAnsi="Times New Roman" w:cs="Times New Roman"/>
          <w:sz w:val="24"/>
          <w:szCs w:val="24"/>
        </w:rPr>
        <w:tab/>
      </w:r>
      <w:r w:rsidRPr="00F03DCD">
        <w:rPr>
          <w:rFonts w:ascii="Times New Roman" w:hAnsi="Times New Roman" w:cs="Times New Roman"/>
          <w:sz w:val="24"/>
          <w:szCs w:val="24"/>
        </w:rPr>
        <w:tab/>
      </w:r>
      <w:r w:rsidRPr="00F03DCD">
        <w:rPr>
          <w:rFonts w:ascii="Times New Roman" w:hAnsi="Times New Roman" w:cs="Times New Roman"/>
          <w:sz w:val="24"/>
          <w:szCs w:val="24"/>
        </w:rPr>
        <w:tab/>
      </w:r>
      <w:r w:rsidRPr="00F03DCD">
        <w:rPr>
          <w:rFonts w:ascii="Times New Roman" w:hAnsi="Times New Roman" w:cs="Times New Roman"/>
          <w:sz w:val="24"/>
          <w:szCs w:val="24"/>
        </w:rPr>
        <w:tab/>
      </w:r>
      <w:r w:rsidR="005718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3DCD">
        <w:rPr>
          <w:rFonts w:ascii="Times New Roman" w:hAnsi="Times New Roman" w:cs="Times New Roman"/>
          <w:sz w:val="24"/>
          <w:szCs w:val="24"/>
        </w:rPr>
        <w:t>………………………m</w:t>
      </w:r>
      <w:r w:rsidRPr="00F03DC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0895341" w14:textId="17C22FE2" w:rsidR="0087777E" w:rsidRPr="00F03DCD" w:rsidRDefault="0087777E" w:rsidP="005718DA">
      <w:p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3DCD">
        <w:rPr>
          <w:rFonts w:ascii="Times New Roman" w:hAnsi="Times New Roman" w:cs="Times New Roman"/>
          <w:sz w:val="24"/>
          <w:szCs w:val="24"/>
        </w:rPr>
        <w:t>Délka záboru:</w:t>
      </w:r>
      <w:r w:rsidRPr="00F03DCD">
        <w:rPr>
          <w:rFonts w:ascii="Times New Roman" w:hAnsi="Times New Roman" w:cs="Times New Roman"/>
          <w:sz w:val="24"/>
          <w:szCs w:val="24"/>
        </w:rPr>
        <w:tab/>
      </w:r>
      <w:r w:rsidRPr="00F03DCD">
        <w:rPr>
          <w:rFonts w:ascii="Times New Roman" w:hAnsi="Times New Roman" w:cs="Times New Roman"/>
          <w:sz w:val="24"/>
          <w:szCs w:val="24"/>
        </w:rPr>
        <w:tab/>
      </w:r>
      <w:r w:rsidRPr="00F03DCD">
        <w:rPr>
          <w:rFonts w:ascii="Times New Roman" w:hAnsi="Times New Roman" w:cs="Times New Roman"/>
          <w:sz w:val="24"/>
          <w:szCs w:val="24"/>
        </w:rPr>
        <w:tab/>
      </w:r>
      <w:r w:rsidRPr="00F03DCD">
        <w:rPr>
          <w:rFonts w:ascii="Times New Roman" w:hAnsi="Times New Roman" w:cs="Times New Roman"/>
          <w:sz w:val="24"/>
          <w:szCs w:val="24"/>
        </w:rPr>
        <w:tab/>
      </w:r>
      <w:r w:rsidRPr="00F03DCD">
        <w:rPr>
          <w:rFonts w:ascii="Times New Roman" w:hAnsi="Times New Roman" w:cs="Times New Roman"/>
          <w:sz w:val="24"/>
          <w:szCs w:val="24"/>
        </w:rPr>
        <w:tab/>
      </w:r>
      <w:r w:rsidR="005718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3DCD">
        <w:rPr>
          <w:rFonts w:ascii="Times New Roman" w:hAnsi="Times New Roman" w:cs="Times New Roman"/>
          <w:sz w:val="24"/>
          <w:szCs w:val="24"/>
        </w:rPr>
        <w:t>………………………m</w:t>
      </w:r>
      <w:r w:rsidRPr="00F03DC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F4BBA55" w14:textId="77777777" w:rsidR="0087777E" w:rsidRDefault="0087777E" w:rsidP="0087777E">
      <w:pPr>
        <w:tabs>
          <w:tab w:val="left" w:pos="2955"/>
        </w:tabs>
        <w:spacing w:after="0" w:line="240" w:lineRule="auto"/>
        <w:rPr>
          <w:sz w:val="24"/>
          <w:szCs w:val="29"/>
          <w:vertAlign w:val="superscript"/>
        </w:rPr>
      </w:pPr>
    </w:p>
    <w:p w14:paraId="373820ED" w14:textId="77777777" w:rsidR="0087777E" w:rsidRDefault="0087777E" w:rsidP="0087777E">
      <w:pPr>
        <w:tabs>
          <w:tab w:val="left" w:pos="2955"/>
        </w:tabs>
        <w:spacing w:after="0" w:line="240" w:lineRule="auto"/>
        <w:rPr>
          <w:sz w:val="24"/>
          <w:szCs w:val="29"/>
          <w:vertAlign w:val="superscript"/>
        </w:rPr>
      </w:pPr>
    </w:p>
    <w:p w14:paraId="7F53F9F6" w14:textId="77777777" w:rsidR="0087777E" w:rsidRPr="00F03DCD" w:rsidRDefault="0087777E" w:rsidP="0087777E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9"/>
          <w:u w:val="single"/>
        </w:rPr>
      </w:pPr>
    </w:p>
    <w:p w14:paraId="53A958B6" w14:textId="77777777" w:rsidR="0087777E" w:rsidRPr="00F03DCD" w:rsidRDefault="0087777E" w:rsidP="0087777E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>Odhadovaný vliv zvláštního užívání na bezpečnost a plynulost provozu dotčené místní komunikace (v příloze navrhnout řešení vzniklé situace – dopravní značení):</w:t>
      </w:r>
    </w:p>
    <w:p w14:paraId="22BD322F" w14:textId="77777777" w:rsidR="0087777E" w:rsidRPr="00F03DCD" w:rsidRDefault="0087777E" w:rsidP="0087777E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</w:p>
    <w:p w14:paraId="4F3AF669" w14:textId="50D439B7" w:rsidR="0087777E" w:rsidRPr="00F03DCD" w:rsidRDefault="0087777E" w:rsidP="0087777E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>…………………………………………………………………………………………………</w:t>
      </w:r>
    </w:p>
    <w:p w14:paraId="240C02F9" w14:textId="77777777" w:rsidR="0087777E" w:rsidRDefault="0087777E" w:rsidP="00EE4349">
      <w:pPr>
        <w:tabs>
          <w:tab w:val="left" w:pos="2955"/>
        </w:tabs>
        <w:spacing w:after="0" w:line="276" w:lineRule="auto"/>
        <w:rPr>
          <w:sz w:val="24"/>
          <w:szCs w:val="29"/>
        </w:rPr>
      </w:pPr>
    </w:p>
    <w:p w14:paraId="7BDAC25A" w14:textId="77777777" w:rsidR="00EE4349" w:rsidRDefault="00EE4349" w:rsidP="00EE4349">
      <w:pPr>
        <w:tabs>
          <w:tab w:val="left" w:pos="2955"/>
        </w:tabs>
        <w:spacing w:after="0" w:line="276" w:lineRule="auto"/>
        <w:rPr>
          <w:sz w:val="24"/>
          <w:szCs w:val="29"/>
        </w:rPr>
      </w:pPr>
    </w:p>
    <w:p w14:paraId="5D588826" w14:textId="77777777" w:rsidR="0087777E" w:rsidRDefault="0087777E" w:rsidP="00EE4349">
      <w:pPr>
        <w:tabs>
          <w:tab w:val="left" w:pos="2955"/>
        </w:tabs>
        <w:spacing w:after="0" w:line="276" w:lineRule="auto"/>
        <w:rPr>
          <w:sz w:val="24"/>
          <w:szCs w:val="29"/>
        </w:rPr>
      </w:pPr>
    </w:p>
    <w:p w14:paraId="286C051B" w14:textId="77777777" w:rsidR="0087777E" w:rsidRPr="00F03DCD" w:rsidRDefault="0087777E" w:rsidP="00EE4349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sz w:val="24"/>
          <w:szCs w:val="29"/>
        </w:rPr>
      </w:pPr>
    </w:p>
    <w:p w14:paraId="530C947B" w14:textId="384A39BC" w:rsidR="00EE4349" w:rsidRPr="00F03DCD" w:rsidRDefault="00EE4349" w:rsidP="00EE4349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>V …………………………………</w:t>
      </w:r>
      <w:r w:rsidR="00F03DCD">
        <w:rPr>
          <w:rFonts w:ascii="Times New Roman" w:hAnsi="Times New Roman" w:cs="Times New Roman"/>
          <w:sz w:val="24"/>
          <w:szCs w:val="29"/>
        </w:rPr>
        <w:t xml:space="preserve">, </w:t>
      </w:r>
      <w:r w:rsidRPr="00F03DCD">
        <w:rPr>
          <w:rFonts w:ascii="Times New Roman" w:hAnsi="Times New Roman" w:cs="Times New Roman"/>
          <w:sz w:val="24"/>
          <w:szCs w:val="29"/>
        </w:rPr>
        <w:t>dne ……………………………</w:t>
      </w:r>
    </w:p>
    <w:p w14:paraId="24A90AF3" w14:textId="77777777" w:rsidR="00EE4349" w:rsidRPr="00F03DCD" w:rsidRDefault="00EE4349" w:rsidP="00EE4349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sz w:val="24"/>
          <w:szCs w:val="29"/>
        </w:rPr>
      </w:pPr>
    </w:p>
    <w:p w14:paraId="5701A061" w14:textId="77777777" w:rsidR="00EE4349" w:rsidRPr="00F03DCD" w:rsidRDefault="00EE4349" w:rsidP="00EE4349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sz w:val="24"/>
          <w:szCs w:val="29"/>
        </w:rPr>
      </w:pPr>
    </w:p>
    <w:p w14:paraId="747295F5" w14:textId="375414BD" w:rsidR="00EE4349" w:rsidRPr="00F03DCD" w:rsidRDefault="00EE4349" w:rsidP="00EE4349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 xml:space="preserve">                                                                                           …………………………………</w:t>
      </w:r>
    </w:p>
    <w:p w14:paraId="6AEFC758" w14:textId="38FA4FC5" w:rsidR="00EE4349" w:rsidRPr="00F03DCD" w:rsidRDefault="00EE4349" w:rsidP="00EE4349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bCs/>
          <w:sz w:val="24"/>
          <w:szCs w:val="29"/>
        </w:rPr>
      </w:pPr>
      <w:r>
        <w:rPr>
          <w:sz w:val="24"/>
          <w:szCs w:val="29"/>
        </w:rPr>
        <w:t xml:space="preserve">                                                                                                    </w:t>
      </w:r>
      <w:r w:rsidR="00F03DCD">
        <w:rPr>
          <w:sz w:val="24"/>
          <w:szCs w:val="29"/>
        </w:rPr>
        <w:t xml:space="preserve">               </w:t>
      </w:r>
      <w:r w:rsidR="0087777E" w:rsidRPr="00F03DCD">
        <w:rPr>
          <w:rFonts w:ascii="Times New Roman" w:hAnsi="Times New Roman" w:cs="Times New Roman"/>
          <w:bCs/>
          <w:sz w:val="24"/>
          <w:szCs w:val="29"/>
        </w:rPr>
        <w:t>Podpis (razítko)</w:t>
      </w:r>
    </w:p>
    <w:p w14:paraId="0BBF782D" w14:textId="77777777" w:rsidR="00EE4349" w:rsidRDefault="00EE4349" w:rsidP="00EE4349">
      <w:pPr>
        <w:tabs>
          <w:tab w:val="left" w:pos="2955"/>
        </w:tabs>
        <w:spacing w:after="0" w:line="276" w:lineRule="auto"/>
        <w:rPr>
          <w:sz w:val="24"/>
          <w:szCs w:val="29"/>
        </w:rPr>
      </w:pPr>
    </w:p>
    <w:p w14:paraId="4B721DE7" w14:textId="77777777" w:rsidR="00EE4349" w:rsidRDefault="00EE4349" w:rsidP="00EE4349">
      <w:pPr>
        <w:tabs>
          <w:tab w:val="left" w:pos="2955"/>
        </w:tabs>
        <w:spacing w:after="0" w:line="276" w:lineRule="auto"/>
        <w:rPr>
          <w:sz w:val="24"/>
          <w:szCs w:val="29"/>
        </w:rPr>
      </w:pPr>
    </w:p>
    <w:p w14:paraId="73F212A9" w14:textId="77777777" w:rsidR="00EE4349" w:rsidRDefault="00EE4349" w:rsidP="00EE4349">
      <w:pPr>
        <w:tabs>
          <w:tab w:val="left" w:pos="2955"/>
        </w:tabs>
        <w:spacing w:after="0" w:line="276" w:lineRule="auto"/>
        <w:rPr>
          <w:sz w:val="24"/>
          <w:szCs w:val="29"/>
        </w:rPr>
      </w:pPr>
    </w:p>
    <w:p w14:paraId="28C2E53E" w14:textId="77777777" w:rsidR="00EE4349" w:rsidRDefault="00EE4349" w:rsidP="00EE4349">
      <w:pPr>
        <w:tabs>
          <w:tab w:val="left" w:pos="2955"/>
        </w:tabs>
        <w:spacing w:after="0" w:line="276" w:lineRule="auto"/>
        <w:rPr>
          <w:sz w:val="24"/>
          <w:szCs w:val="29"/>
        </w:rPr>
      </w:pPr>
    </w:p>
    <w:p w14:paraId="6EE47629" w14:textId="4A6900E9" w:rsidR="0087777E" w:rsidRDefault="0087777E" w:rsidP="00EE4349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b/>
          <w:sz w:val="24"/>
          <w:szCs w:val="29"/>
        </w:rPr>
      </w:pPr>
      <w:r w:rsidRPr="00F03DCD">
        <w:rPr>
          <w:rFonts w:ascii="Times New Roman" w:hAnsi="Times New Roman" w:cs="Times New Roman"/>
          <w:b/>
          <w:sz w:val="24"/>
          <w:szCs w:val="29"/>
        </w:rPr>
        <w:t>K žádosti nutno doložit:</w:t>
      </w:r>
    </w:p>
    <w:p w14:paraId="06FF3852" w14:textId="77777777" w:rsidR="00F03DCD" w:rsidRPr="00F03DCD" w:rsidRDefault="00F03DCD" w:rsidP="00EE4349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b/>
          <w:sz w:val="24"/>
          <w:szCs w:val="29"/>
        </w:rPr>
      </w:pPr>
    </w:p>
    <w:p w14:paraId="1E15FC0D" w14:textId="77777777" w:rsidR="00F03DCD" w:rsidRPr="00F03DCD" w:rsidRDefault="00952C2A" w:rsidP="00F03DCD">
      <w:pPr>
        <w:pStyle w:val="Odstavecseseznamem"/>
        <w:numPr>
          <w:ilvl w:val="0"/>
          <w:numId w:val="8"/>
        </w:numPr>
        <w:tabs>
          <w:tab w:val="left" w:pos="2955"/>
        </w:tabs>
        <w:spacing w:after="0" w:line="276" w:lineRule="auto"/>
        <w:rPr>
          <w:rFonts w:ascii="Times New Roman" w:hAnsi="Times New Roman" w:cs="Times New Roman"/>
          <w:b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>situační výkres, ze kterého bude zřejmé přesné určení místa zvláštního užívání včetně okótování (vzdálenost od objektu, od vozovky, apod.)</w:t>
      </w:r>
    </w:p>
    <w:p w14:paraId="624E6F43" w14:textId="77777777" w:rsidR="00F03DCD" w:rsidRPr="00F03DCD" w:rsidRDefault="00952C2A" w:rsidP="00F03DCD">
      <w:pPr>
        <w:pStyle w:val="Odstavecseseznamem"/>
        <w:numPr>
          <w:ilvl w:val="0"/>
          <w:numId w:val="8"/>
        </w:numPr>
        <w:tabs>
          <w:tab w:val="left" w:pos="2955"/>
        </w:tabs>
        <w:spacing w:after="0" w:line="276" w:lineRule="auto"/>
        <w:rPr>
          <w:rFonts w:ascii="Times New Roman" w:hAnsi="Times New Roman" w:cs="Times New Roman"/>
          <w:b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>právnická osoba předloží kopii výpisu z obchodního rejstříku ne starší než 6 měsíců</w:t>
      </w:r>
    </w:p>
    <w:p w14:paraId="699388D0" w14:textId="77777777" w:rsidR="00F03DCD" w:rsidRPr="00F03DCD" w:rsidRDefault="00952C2A" w:rsidP="00F03DCD">
      <w:pPr>
        <w:pStyle w:val="Odstavecseseznamem"/>
        <w:numPr>
          <w:ilvl w:val="0"/>
          <w:numId w:val="8"/>
        </w:numPr>
        <w:tabs>
          <w:tab w:val="left" w:pos="2955"/>
        </w:tabs>
        <w:spacing w:after="0" w:line="276" w:lineRule="auto"/>
        <w:rPr>
          <w:rFonts w:ascii="Times New Roman" w:hAnsi="Times New Roman" w:cs="Times New Roman"/>
          <w:b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>fyzická osoba oprávněná podnikat předloží kopii živnostenského listu nebo koncesní listiny</w:t>
      </w:r>
    </w:p>
    <w:p w14:paraId="2A04F87E" w14:textId="77777777" w:rsidR="00F03DCD" w:rsidRPr="00F03DCD" w:rsidRDefault="00952C2A" w:rsidP="00F03DCD">
      <w:pPr>
        <w:pStyle w:val="Odstavecseseznamem"/>
        <w:numPr>
          <w:ilvl w:val="0"/>
          <w:numId w:val="8"/>
        </w:numPr>
        <w:tabs>
          <w:tab w:val="left" w:pos="2955"/>
        </w:tabs>
        <w:spacing w:after="0" w:line="276" w:lineRule="auto"/>
        <w:rPr>
          <w:rFonts w:ascii="Times New Roman" w:hAnsi="Times New Roman" w:cs="Times New Roman"/>
          <w:b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>plná moc v případě zastupování</w:t>
      </w:r>
    </w:p>
    <w:p w14:paraId="6D03EB5B" w14:textId="77777777" w:rsidR="00F03DCD" w:rsidRPr="00F03DCD" w:rsidRDefault="00952C2A" w:rsidP="00F03DCD">
      <w:pPr>
        <w:pStyle w:val="Odstavecseseznamem"/>
        <w:numPr>
          <w:ilvl w:val="0"/>
          <w:numId w:val="8"/>
        </w:numPr>
        <w:tabs>
          <w:tab w:val="left" w:pos="2955"/>
        </w:tabs>
        <w:spacing w:after="0" w:line="276" w:lineRule="auto"/>
        <w:rPr>
          <w:rFonts w:ascii="Times New Roman" w:hAnsi="Times New Roman" w:cs="Times New Roman"/>
          <w:b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>souhlas policie ČR KŘP ÚK, DI územního odboru Děčín, Husovo náměstí 111/12, 405 58 Děčín</w:t>
      </w:r>
    </w:p>
    <w:p w14:paraId="4321D8F3" w14:textId="40613A3C" w:rsidR="00952C2A" w:rsidRPr="00F03DCD" w:rsidRDefault="00952C2A" w:rsidP="00F03DCD">
      <w:pPr>
        <w:pStyle w:val="Odstavecseseznamem"/>
        <w:numPr>
          <w:ilvl w:val="0"/>
          <w:numId w:val="8"/>
        </w:numPr>
        <w:tabs>
          <w:tab w:val="left" w:pos="2955"/>
        </w:tabs>
        <w:spacing w:after="0" w:line="276" w:lineRule="auto"/>
        <w:rPr>
          <w:rFonts w:ascii="Times New Roman" w:hAnsi="Times New Roman" w:cs="Times New Roman"/>
          <w:b/>
          <w:sz w:val="24"/>
          <w:szCs w:val="29"/>
        </w:rPr>
      </w:pPr>
      <w:r w:rsidRPr="00F03DCD">
        <w:rPr>
          <w:rFonts w:ascii="Times New Roman" w:hAnsi="Times New Roman" w:cs="Times New Roman"/>
          <w:sz w:val="24"/>
          <w:szCs w:val="29"/>
        </w:rPr>
        <w:t>souhlas a podmínky vlastníka (správce) pozemní komunikace</w:t>
      </w:r>
    </w:p>
    <w:p w14:paraId="048CAFC2" w14:textId="77777777" w:rsidR="00952C2A" w:rsidRPr="00952C2A" w:rsidRDefault="00952C2A" w:rsidP="00952C2A">
      <w:pPr>
        <w:tabs>
          <w:tab w:val="left" w:pos="2955"/>
        </w:tabs>
        <w:spacing w:after="0" w:line="276" w:lineRule="auto"/>
        <w:ind w:left="360"/>
        <w:rPr>
          <w:b/>
          <w:sz w:val="24"/>
          <w:szCs w:val="29"/>
        </w:rPr>
      </w:pPr>
    </w:p>
    <w:p w14:paraId="243F51E9" w14:textId="77777777" w:rsidR="0087777E" w:rsidRDefault="0087777E" w:rsidP="00EE4349">
      <w:pPr>
        <w:tabs>
          <w:tab w:val="left" w:pos="2955"/>
        </w:tabs>
        <w:spacing w:after="0" w:line="276" w:lineRule="auto"/>
        <w:rPr>
          <w:b/>
          <w:sz w:val="24"/>
          <w:szCs w:val="29"/>
        </w:rPr>
      </w:pPr>
    </w:p>
    <w:p w14:paraId="2C362678" w14:textId="77777777" w:rsidR="00EE4349" w:rsidRPr="00F03DCD" w:rsidRDefault="00EE4349" w:rsidP="00F03DCD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b/>
          <w:sz w:val="24"/>
          <w:szCs w:val="29"/>
        </w:rPr>
      </w:pPr>
      <w:r w:rsidRPr="00F03DCD">
        <w:rPr>
          <w:rFonts w:ascii="Times New Roman" w:hAnsi="Times New Roman" w:cs="Times New Roman"/>
          <w:b/>
          <w:sz w:val="24"/>
          <w:szCs w:val="29"/>
        </w:rPr>
        <w:t>Upozornění:</w:t>
      </w:r>
    </w:p>
    <w:p w14:paraId="346EA6BB" w14:textId="0438938C" w:rsidR="00EE4349" w:rsidRPr="00F03DCD" w:rsidRDefault="00952C2A" w:rsidP="00F03DCD">
      <w:pPr>
        <w:tabs>
          <w:tab w:val="left" w:pos="2955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9"/>
        </w:rPr>
      </w:pPr>
      <w:r w:rsidRPr="00F03DCD">
        <w:rPr>
          <w:rFonts w:ascii="Times New Roman" w:hAnsi="Times New Roman" w:cs="Times New Roman"/>
          <w:i/>
          <w:sz w:val="24"/>
          <w:szCs w:val="29"/>
        </w:rPr>
        <w:t>V souladu s ustanovení</w:t>
      </w:r>
      <w:r w:rsidR="005718DA">
        <w:rPr>
          <w:rFonts w:ascii="Times New Roman" w:hAnsi="Times New Roman" w:cs="Times New Roman"/>
          <w:i/>
          <w:sz w:val="24"/>
          <w:szCs w:val="29"/>
        </w:rPr>
        <w:t>m</w:t>
      </w:r>
      <w:r w:rsidRPr="00F03DCD">
        <w:rPr>
          <w:rFonts w:ascii="Times New Roman" w:hAnsi="Times New Roman" w:cs="Times New Roman"/>
          <w:i/>
          <w:sz w:val="24"/>
          <w:szCs w:val="29"/>
        </w:rPr>
        <w:t xml:space="preserve"> § 5 odst. 2 zákona č. 634/2004 Sb., o správních poplatcích v</w:t>
      </w:r>
      <w:r w:rsidR="00F03DCD">
        <w:rPr>
          <w:rFonts w:ascii="Times New Roman" w:hAnsi="Times New Roman" w:cs="Times New Roman"/>
          <w:i/>
          <w:sz w:val="24"/>
          <w:szCs w:val="29"/>
        </w:rPr>
        <w:t> </w:t>
      </w:r>
      <w:r w:rsidRPr="00F03DCD">
        <w:rPr>
          <w:rFonts w:ascii="Times New Roman" w:hAnsi="Times New Roman" w:cs="Times New Roman"/>
          <w:i/>
          <w:sz w:val="24"/>
          <w:szCs w:val="29"/>
        </w:rPr>
        <w:t>platném</w:t>
      </w:r>
      <w:r w:rsidR="00F03DCD">
        <w:rPr>
          <w:rFonts w:ascii="Times New Roman" w:hAnsi="Times New Roman" w:cs="Times New Roman"/>
          <w:i/>
          <w:sz w:val="24"/>
          <w:szCs w:val="29"/>
        </w:rPr>
        <w:t xml:space="preserve"> </w:t>
      </w:r>
      <w:r w:rsidRPr="00F03DCD">
        <w:rPr>
          <w:rFonts w:ascii="Times New Roman" w:hAnsi="Times New Roman" w:cs="Times New Roman"/>
          <w:i/>
          <w:sz w:val="24"/>
          <w:szCs w:val="29"/>
        </w:rPr>
        <w:t>znění, je žadatel povinen před vydáním rozhodnutí zaplatit správní poplatek a prokázat jeho</w:t>
      </w:r>
      <w:r w:rsidR="00F03DCD">
        <w:rPr>
          <w:rFonts w:ascii="Times New Roman" w:hAnsi="Times New Roman" w:cs="Times New Roman"/>
          <w:i/>
          <w:sz w:val="24"/>
          <w:szCs w:val="29"/>
        </w:rPr>
        <w:t xml:space="preserve"> </w:t>
      </w:r>
      <w:r w:rsidRPr="00F03DCD">
        <w:rPr>
          <w:rFonts w:ascii="Times New Roman" w:hAnsi="Times New Roman" w:cs="Times New Roman"/>
          <w:i/>
          <w:sz w:val="24"/>
          <w:szCs w:val="29"/>
        </w:rPr>
        <w:t>zaplacení. Dle pol. 36 písm. a) sazebníku správních poplatků je výše poplatku za vydání</w:t>
      </w:r>
      <w:r w:rsidR="00F03DCD">
        <w:rPr>
          <w:rFonts w:ascii="Times New Roman" w:hAnsi="Times New Roman" w:cs="Times New Roman"/>
          <w:i/>
          <w:sz w:val="24"/>
          <w:szCs w:val="29"/>
        </w:rPr>
        <w:t xml:space="preserve"> </w:t>
      </w:r>
      <w:r w:rsidRPr="00F03DCD">
        <w:rPr>
          <w:rFonts w:ascii="Times New Roman" w:hAnsi="Times New Roman" w:cs="Times New Roman"/>
          <w:i/>
          <w:sz w:val="24"/>
          <w:szCs w:val="29"/>
        </w:rPr>
        <w:t>povolení zvláštního užívání pozemní (místní) komunikace následující:</w:t>
      </w:r>
    </w:p>
    <w:p w14:paraId="13FF254F" w14:textId="3B7C0837" w:rsidR="00952C2A" w:rsidRPr="00F03DCD" w:rsidRDefault="00952C2A" w:rsidP="00F03DCD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i/>
          <w:sz w:val="24"/>
          <w:szCs w:val="29"/>
        </w:rPr>
      </w:pPr>
      <w:r w:rsidRPr="00F03DCD">
        <w:rPr>
          <w:rFonts w:ascii="Times New Roman" w:hAnsi="Times New Roman" w:cs="Times New Roman"/>
          <w:i/>
          <w:sz w:val="24"/>
          <w:szCs w:val="29"/>
        </w:rPr>
        <w:t xml:space="preserve">- na dobu delší než 6 měsíců </w:t>
      </w:r>
      <w:r w:rsidRPr="00F03DCD">
        <w:rPr>
          <w:rFonts w:ascii="Times New Roman" w:hAnsi="Times New Roman" w:cs="Times New Roman"/>
          <w:b/>
          <w:i/>
          <w:sz w:val="24"/>
          <w:szCs w:val="29"/>
        </w:rPr>
        <w:t>1</w:t>
      </w:r>
      <w:r w:rsidR="00F03DCD">
        <w:rPr>
          <w:rFonts w:ascii="Times New Roman" w:hAnsi="Times New Roman" w:cs="Times New Roman"/>
          <w:b/>
          <w:i/>
          <w:sz w:val="24"/>
          <w:szCs w:val="29"/>
        </w:rPr>
        <w:t xml:space="preserve"> </w:t>
      </w:r>
      <w:r w:rsidRPr="00F03DCD">
        <w:rPr>
          <w:rFonts w:ascii="Times New Roman" w:hAnsi="Times New Roman" w:cs="Times New Roman"/>
          <w:b/>
          <w:i/>
          <w:sz w:val="24"/>
          <w:szCs w:val="29"/>
        </w:rPr>
        <w:t>000,- Kč</w:t>
      </w:r>
      <w:r w:rsidRPr="00F03DCD">
        <w:rPr>
          <w:rFonts w:ascii="Times New Roman" w:hAnsi="Times New Roman" w:cs="Times New Roman"/>
          <w:i/>
          <w:sz w:val="24"/>
          <w:szCs w:val="29"/>
        </w:rPr>
        <w:t>,</w:t>
      </w:r>
    </w:p>
    <w:p w14:paraId="3E470537" w14:textId="77777777" w:rsidR="00952C2A" w:rsidRPr="00F03DCD" w:rsidRDefault="00952C2A" w:rsidP="00F03DCD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i/>
          <w:sz w:val="24"/>
          <w:szCs w:val="29"/>
        </w:rPr>
      </w:pPr>
      <w:r w:rsidRPr="00F03DCD">
        <w:rPr>
          <w:rFonts w:ascii="Times New Roman" w:hAnsi="Times New Roman" w:cs="Times New Roman"/>
          <w:i/>
          <w:sz w:val="24"/>
          <w:szCs w:val="29"/>
        </w:rPr>
        <w:t xml:space="preserve">- na dobu kratší než 6 měsíců </w:t>
      </w:r>
      <w:r w:rsidRPr="00F03DCD">
        <w:rPr>
          <w:rFonts w:ascii="Times New Roman" w:hAnsi="Times New Roman" w:cs="Times New Roman"/>
          <w:b/>
          <w:i/>
          <w:sz w:val="24"/>
          <w:szCs w:val="29"/>
        </w:rPr>
        <w:t>500,- Kč</w:t>
      </w:r>
      <w:r w:rsidRPr="00F03DCD">
        <w:rPr>
          <w:rFonts w:ascii="Times New Roman" w:hAnsi="Times New Roman" w:cs="Times New Roman"/>
          <w:i/>
          <w:sz w:val="24"/>
          <w:szCs w:val="29"/>
        </w:rPr>
        <w:t>,</w:t>
      </w:r>
    </w:p>
    <w:p w14:paraId="459FEDB1" w14:textId="77777777" w:rsidR="00952C2A" w:rsidRPr="00F03DCD" w:rsidRDefault="00952C2A" w:rsidP="00F03DCD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i/>
          <w:sz w:val="24"/>
          <w:szCs w:val="29"/>
        </w:rPr>
      </w:pPr>
      <w:r w:rsidRPr="00F03DCD">
        <w:rPr>
          <w:rFonts w:ascii="Times New Roman" w:hAnsi="Times New Roman" w:cs="Times New Roman"/>
          <w:i/>
          <w:sz w:val="24"/>
          <w:szCs w:val="29"/>
        </w:rPr>
        <w:t xml:space="preserve">- na dobu kratší než 10 dní </w:t>
      </w:r>
      <w:r w:rsidRPr="00F03DCD">
        <w:rPr>
          <w:rFonts w:ascii="Times New Roman" w:hAnsi="Times New Roman" w:cs="Times New Roman"/>
          <w:b/>
          <w:i/>
          <w:sz w:val="24"/>
          <w:szCs w:val="29"/>
        </w:rPr>
        <w:t>100,- Kč</w:t>
      </w:r>
      <w:r w:rsidRPr="00F03DCD">
        <w:rPr>
          <w:rFonts w:ascii="Times New Roman" w:hAnsi="Times New Roman" w:cs="Times New Roman"/>
          <w:i/>
          <w:sz w:val="24"/>
          <w:szCs w:val="29"/>
        </w:rPr>
        <w:t>.</w:t>
      </w:r>
    </w:p>
    <w:p w14:paraId="0A62FAF4" w14:textId="77777777" w:rsidR="00F03DCD" w:rsidRDefault="00F03DCD" w:rsidP="00F03DCD">
      <w:pPr>
        <w:tabs>
          <w:tab w:val="left" w:pos="2955"/>
        </w:tabs>
        <w:spacing w:after="0" w:line="276" w:lineRule="auto"/>
        <w:rPr>
          <w:rFonts w:ascii="Times New Roman" w:hAnsi="Times New Roman" w:cs="Times New Roman"/>
          <w:i/>
          <w:sz w:val="24"/>
          <w:szCs w:val="29"/>
        </w:rPr>
      </w:pPr>
    </w:p>
    <w:p w14:paraId="236E698F" w14:textId="2C38640C" w:rsidR="00952C2A" w:rsidRPr="00F03DCD" w:rsidRDefault="00952C2A" w:rsidP="00F03DCD">
      <w:pPr>
        <w:tabs>
          <w:tab w:val="left" w:pos="2955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9"/>
        </w:rPr>
      </w:pPr>
      <w:r w:rsidRPr="00F03DCD">
        <w:rPr>
          <w:rFonts w:ascii="Times New Roman" w:hAnsi="Times New Roman" w:cs="Times New Roman"/>
          <w:i/>
          <w:sz w:val="24"/>
          <w:szCs w:val="29"/>
        </w:rPr>
        <w:t>Při podání neúplné žádosti bude žadatel vyzván k doplnění a řízení bude dle ustanovení § 64 odst. 1 písm. a) záko</w:t>
      </w:r>
      <w:r w:rsidR="006D1066" w:rsidRPr="00F03DCD">
        <w:rPr>
          <w:rFonts w:ascii="Times New Roman" w:hAnsi="Times New Roman" w:cs="Times New Roman"/>
          <w:i/>
          <w:sz w:val="24"/>
          <w:szCs w:val="29"/>
        </w:rPr>
        <w:t>na č. 500/2004 Sb., správní řád, přerušeno. Nebude-li výzvě vyhověno, zahájené řízení bude dle ustanovení § 66 odst. 1 písm. c) zákona č. 500/2004 Sb., správní řád, zastaveno.</w:t>
      </w:r>
    </w:p>
    <w:sectPr w:rsidR="00952C2A" w:rsidRPr="00F03DCD" w:rsidSect="0029148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A0049" w14:textId="77777777" w:rsidR="009F587E" w:rsidRDefault="009F587E" w:rsidP="00447B85">
      <w:pPr>
        <w:spacing w:after="0" w:line="240" w:lineRule="auto"/>
      </w:pPr>
      <w:r>
        <w:separator/>
      </w:r>
    </w:p>
  </w:endnote>
  <w:endnote w:type="continuationSeparator" w:id="0">
    <w:p w14:paraId="2A7C0677" w14:textId="77777777" w:rsidR="009F587E" w:rsidRDefault="009F587E" w:rsidP="0044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FC8CD" w14:textId="77777777" w:rsidR="009F587E" w:rsidRDefault="009F587E" w:rsidP="00447B85">
      <w:pPr>
        <w:spacing w:after="0" w:line="240" w:lineRule="auto"/>
      </w:pPr>
      <w:r>
        <w:separator/>
      </w:r>
    </w:p>
  </w:footnote>
  <w:footnote w:type="continuationSeparator" w:id="0">
    <w:p w14:paraId="7296B30A" w14:textId="77777777" w:rsidR="009F587E" w:rsidRDefault="009F587E" w:rsidP="0044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10C"/>
    <w:multiLevelType w:val="hybridMultilevel"/>
    <w:tmpl w:val="20C0C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121F0"/>
    <w:multiLevelType w:val="hybridMultilevel"/>
    <w:tmpl w:val="3DA68C46"/>
    <w:lvl w:ilvl="0" w:tplc="579EC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5196E"/>
    <w:multiLevelType w:val="hybridMultilevel"/>
    <w:tmpl w:val="9FA02C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785BFD"/>
    <w:multiLevelType w:val="hybridMultilevel"/>
    <w:tmpl w:val="6F5CA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A518B"/>
    <w:multiLevelType w:val="hybridMultilevel"/>
    <w:tmpl w:val="A186188A"/>
    <w:lvl w:ilvl="0" w:tplc="E1866D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5B825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2CAD"/>
    <w:multiLevelType w:val="hybridMultilevel"/>
    <w:tmpl w:val="6144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B0A91"/>
    <w:multiLevelType w:val="hybridMultilevel"/>
    <w:tmpl w:val="14847FCA"/>
    <w:lvl w:ilvl="0" w:tplc="8AA696A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3F0CC2"/>
    <w:multiLevelType w:val="hybridMultilevel"/>
    <w:tmpl w:val="D262A7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71FB3"/>
    <w:multiLevelType w:val="hybridMultilevel"/>
    <w:tmpl w:val="A9CA4B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28503">
    <w:abstractNumId w:val="0"/>
  </w:num>
  <w:num w:numId="2" w16cid:durableId="1792818957">
    <w:abstractNumId w:val="3"/>
  </w:num>
  <w:num w:numId="3" w16cid:durableId="636181092">
    <w:abstractNumId w:val="4"/>
  </w:num>
  <w:num w:numId="4" w16cid:durableId="1375152782">
    <w:abstractNumId w:val="7"/>
  </w:num>
  <w:num w:numId="5" w16cid:durableId="303969439">
    <w:abstractNumId w:val="1"/>
  </w:num>
  <w:num w:numId="6" w16cid:durableId="969283480">
    <w:abstractNumId w:val="5"/>
  </w:num>
  <w:num w:numId="7" w16cid:durableId="1606692672">
    <w:abstractNumId w:val="8"/>
  </w:num>
  <w:num w:numId="8" w16cid:durableId="337739095">
    <w:abstractNumId w:val="6"/>
  </w:num>
  <w:num w:numId="9" w16cid:durableId="1249654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85"/>
    <w:rsid w:val="00045D5E"/>
    <w:rsid w:val="00135113"/>
    <w:rsid w:val="00146C2F"/>
    <w:rsid w:val="00165592"/>
    <w:rsid w:val="001B24FC"/>
    <w:rsid w:val="001C51DF"/>
    <w:rsid w:val="002247AF"/>
    <w:rsid w:val="00291483"/>
    <w:rsid w:val="002D3423"/>
    <w:rsid w:val="00324CF3"/>
    <w:rsid w:val="00391AB1"/>
    <w:rsid w:val="003E5F92"/>
    <w:rsid w:val="00415F5E"/>
    <w:rsid w:val="00440609"/>
    <w:rsid w:val="00447B85"/>
    <w:rsid w:val="00547EC7"/>
    <w:rsid w:val="00565158"/>
    <w:rsid w:val="005718DA"/>
    <w:rsid w:val="00607BAD"/>
    <w:rsid w:val="006518B4"/>
    <w:rsid w:val="006B36AC"/>
    <w:rsid w:val="006D1066"/>
    <w:rsid w:val="00701CCB"/>
    <w:rsid w:val="00724124"/>
    <w:rsid w:val="0074494E"/>
    <w:rsid w:val="007C05A2"/>
    <w:rsid w:val="0087777E"/>
    <w:rsid w:val="00890CF7"/>
    <w:rsid w:val="00897673"/>
    <w:rsid w:val="008D694B"/>
    <w:rsid w:val="00952C2A"/>
    <w:rsid w:val="009B2380"/>
    <w:rsid w:val="009F587E"/>
    <w:rsid w:val="00B214DA"/>
    <w:rsid w:val="00B93192"/>
    <w:rsid w:val="00BE50CC"/>
    <w:rsid w:val="00C37933"/>
    <w:rsid w:val="00CD5CAD"/>
    <w:rsid w:val="00CF2DCB"/>
    <w:rsid w:val="00DE775F"/>
    <w:rsid w:val="00E71E54"/>
    <w:rsid w:val="00E82392"/>
    <w:rsid w:val="00E93E05"/>
    <w:rsid w:val="00ED3380"/>
    <w:rsid w:val="00EE4349"/>
    <w:rsid w:val="00F03DCD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9828"/>
  <w15:chartTrackingRefBased/>
  <w15:docId w15:val="{AEC23CAF-9D02-4F80-A151-79665D45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7B85"/>
  </w:style>
  <w:style w:type="paragraph" w:styleId="Zpat">
    <w:name w:val="footer"/>
    <w:basedOn w:val="Normln"/>
    <w:link w:val="Zpat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7B85"/>
  </w:style>
  <w:style w:type="paragraph" w:styleId="Odstavecseseznamem">
    <w:name w:val="List Paragraph"/>
    <w:basedOn w:val="Normln"/>
    <w:uiPriority w:val="34"/>
    <w:qFormat/>
    <w:rsid w:val="00C379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94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7C05A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0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Stroufová</dc:creator>
  <cp:keywords/>
  <dc:description/>
  <cp:lastModifiedBy>Jana Marková</cp:lastModifiedBy>
  <cp:revision>11</cp:revision>
  <cp:lastPrinted>2016-04-13T10:29:00Z</cp:lastPrinted>
  <dcterms:created xsi:type="dcterms:W3CDTF">2017-08-02T06:29:00Z</dcterms:created>
  <dcterms:modified xsi:type="dcterms:W3CDTF">2024-12-11T08:15:00Z</dcterms:modified>
</cp:coreProperties>
</file>